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F4BD" w14:textId="1CAABAFF" w:rsidR="00591966" w:rsidRPr="00396C81" w:rsidRDefault="00EF1DB0" w:rsidP="00396C81">
      <w:pPr>
        <w:pStyle w:val="NoSpacing"/>
        <w:tabs>
          <w:tab w:val="left" w:pos="3261"/>
        </w:tabs>
        <w:jc w:val="right"/>
        <w:rPr>
          <w:rFonts w:ascii="Century Gothic" w:hAnsi="Century Gothic"/>
          <w:b/>
          <w:sz w:val="28"/>
          <w:szCs w:val="28"/>
        </w:rPr>
      </w:pPr>
      <w:r w:rsidRPr="00303EEF">
        <w:rPr>
          <w:rFonts w:ascii="Century Gothic" w:hAnsi="Century Gothic"/>
          <w:noProof/>
          <w:lang w:eastAsia="en-GB"/>
        </w:rPr>
        <w:drawing>
          <wp:inline distT="0" distB="0" distL="0" distR="0" wp14:anchorId="08B209B2" wp14:editId="312AAD15">
            <wp:extent cx="1786999" cy="874493"/>
            <wp:effectExtent l="0" t="0" r="3810" b="190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263" cy="88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Toc77251619"/>
    </w:p>
    <w:bookmarkEnd w:id="0"/>
    <w:p w14:paraId="34CCEA4B" w14:textId="11A03346" w:rsidR="0070406E" w:rsidRPr="00C83A76" w:rsidRDefault="0070406E" w:rsidP="0070406E">
      <w:pPr>
        <w:pStyle w:val="NoSpacing"/>
        <w:rPr>
          <w:rFonts w:ascii="Century Gothic" w:hAnsi="Century Gothic"/>
          <w:b/>
          <w:bCs/>
          <w:noProof/>
          <w:sz w:val="56"/>
          <w:szCs w:val="56"/>
        </w:rPr>
      </w:pPr>
      <w:r w:rsidRPr="00C83A76">
        <w:rPr>
          <w:rFonts w:ascii="Century Gothic" w:hAnsi="Century Gothic"/>
          <w:b/>
          <w:bCs/>
          <w:sz w:val="56"/>
          <w:szCs w:val="56"/>
        </w:rPr>
        <w:t xml:space="preserve">Step </w:t>
      </w:r>
      <w:r>
        <w:rPr>
          <w:rFonts w:ascii="Century Gothic" w:hAnsi="Century Gothic"/>
          <w:b/>
          <w:bCs/>
          <w:sz w:val="56"/>
          <w:szCs w:val="56"/>
        </w:rPr>
        <w:t>three:</w:t>
      </w:r>
      <w:r w:rsidRPr="00C83A76">
        <w:rPr>
          <w:rFonts w:ascii="Century Gothic" w:hAnsi="Century Gothic"/>
          <w:b/>
          <w:bCs/>
          <w:sz w:val="56"/>
          <w:szCs w:val="56"/>
        </w:rPr>
        <w:t xml:space="preserve"> Are you ready for detoxification?</w:t>
      </w:r>
    </w:p>
    <w:p w14:paraId="2B5B0ECB" w14:textId="77777777" w:rsidR="0070406E" w:rsidRPr="008876EC" w:rsidRDefault="0070406E" w:rsidP="0070406E">
      <w:pPr>
        <w:pStyle w:val="NoSpacing"/>
        <w:rPr>
          <w:rFonts w:ascii="Century Gothic" w:hAnsi="Century Gothic"/>
          <w:b/>
          <w:bCs/>
          <w:color w:val="5E1A6D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6804"/>
      </w:tblGrid>
      <w:tr w:rsidR="0070406E" w:rsidRPr="00FE1445" w14:paraId="1BA29E87" w14:textId="77777777" w:rsidTr="00F3240F">
        <w:tc>
          <w:tcPr>
            <w:tcW w:w="13887" w:type="dxa"/>
            <w:gridSpan w:val="2"/>
            <w:shd w:val="clear" w:color="auto" w:fill="5E1A6D"/>
          </w:tcPr>
          <w:p w14:paraId="5F5359A3" w14:textId="550805F4" w:rsidR="0070406E" w:rsidRPr="00691AD8" w:rsidRDefault="0070406E" w:rsidP="00F3240F">
            <w:pPr>
              <w:spacing w:line="240" w:lineRule="auto"/>
              <w:jc w:val="center"/>
              <w:rPr>
                <w:rFonts w:ascii="Century Gothic" w:eastAsia="Calibri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691AD8">
              <w:rPr>
                <w:rFonts w:ascii="Century Gothic" w:eastAsia="Calibri" w:hAnsi="Century Gothic"/>
                <w:b/>
                <w:bCs/>
                <w:color w:val="FFFFFF" w:themeColor="background1"/>
                <w:sz w:val="24"/>
                <w:szCs w:val="24"/>
              </w:rPr>
              <w:t xml:space="preserve">Update Form – for completion 7 days before you </w:t>
            </w:r>
            <w:r>
              <w:rPr>
                <w:rFonts w:ascii="Century Gothic" w:eastAsia="Calibri" w:hAnsi="Century Gothic"/>
                <w:b/>
                <w:bCs/>
                <w:color w:val="FFFFFF" w:themeColor="background1"/>
                <w:sz w:val="24"/>
                <w:szCs w:val="24"/>
              </w:rPr>
              <w:t>admission</w:t>
            </w:r>
          </w:p>
        </w:tc>
      </w:tr>
      <w:tr w:rsidR="0070406E" w:rsidRPr="00FE1445" w14:paraId="1EA58E91" w14:textId="77777777" w:rsidTr="0070406E">
        <w:tc>
          <w:tcPr>
            <w:tcW w:w="7083" w:type="dxa"/>
          </w:tcPr>
          <w:p w14:paraId="48A8727D" w14:textId="77777777" w:rsidR="0070406E" w:rsidRPr="00691AD8" w:rsidRDefault="0070406E" w:rsidP="00F3240F">
            <w:pPr>
              <w:spacing w:line="240" w:lineRule="auto"/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 w:rsidRPr="00691AD8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Information update check</w:t>
            </w:r>
          </w:p>
        </w:tc>
        <w:tc>
          <w:tcPr>
            <w:tcW w:w="6804" w:type="dxa"/>
          </w:tcPr>
          <w:p w14:paraId="013D1043" w14:textId="77777777" w:rsidR="0070406E" w:rsidRPr="00691AD8" w:rsidRDefault="0070406E" w:rsidP="00F3240F">
            <w:pPr>
              <w:spacing w:line="240" w:lineRule="auto"/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 w:rsidRPr="00691AD8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Comments</w:t>
            </w:r>
          </w:p>
        </w:tc>
      </w:tr>
      <w:tr w:rsidR="0070406E" w:rsidRPr="00FE1445" w14:paraId="5DAE852B" w14:textId="77777777" w:rsidTr="0070406E">
        <w:tc>
          <w:tcPr>
            <w:tcW w:w="7083" w:type="dxa"/>
          </w:tcPr>
          <w:p w14:paraId="505B1B4E" w14:textId="77777777" w:rsidR="0070406E" w:rsidRPr="00691AD8" w:rsidRDefault="0070406E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691AD8">
              <w:rPr>
                <w:rFonts w:ascii="Century Gothic" w:eastAsia="Calibri" w:hAnsi="Century Gothic"/>
                <w:sz w:val="24"/>
                <w:szCs w:val="24"/>
              </w:rPr>
              <w:t>How will you be getting to y</w:t>
            </w:r>
            <w:r w:rsidRPr="00691AD8">
              <w:rPr>
                <w:rFonts w:ascii="Century Gothic" w:eastAsia="Calibri" w:hAnsi="Century Gothic" w:cs="Times New Roman"/>
                <w:sz w:val="24"/>
                <w:szCs w:val="24"/>
              </w:rPr>
              <w:t>our detox?</w:t>
            </w:r>
          </w:p>
        </w:tc>
        <w:tc>
          <w:tcPr>
            <w:tcW w:w="6804" w:type="dxa"/>
          </w:tcPr>
          <w:p w14:paraId="52336161" w14:textId="77777777" w:rsidR="0070406E" w:rsidRPr="00691AD8" w:rsidRDefault="0070406E" w:rsidP="00F3240F">
            <w:pPr>
              <w:spacing w:line="240" w:lineRule="auto"/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</w:p>
          <w:p w14:paraId="182BA6E6" w14:textId="77777777" w:rsidR="0070406E" w:rsidRPr="00691AD8" w:rsidRDefault="0070406E" w:rsidP="00F3240F">
            <w:pPr>
              <w:spacing w:line="240" w:lineRule="auto"/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</w:p>
        </w:tc>
      </w:tr>
      <w:tr w:rsidR="0070406E" w:rsidRPr="00FE1445" w14:paraId="3106999B" w14:textId="77777777" w:rsidTr="0070406E">
        <w:tc>
          <w:tcPr>
            <w:tcW w:w="7083" w:type="dxa"/>
          </w:tcPr>
          <w:p w14:paraId="0B37A4A1" w14:textId="77777777" w:rsidR="0070406E" w:rsidRPr="00691AD8" w:rsidRDefault="0070406E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691AD8">
              <w:rPr>
                <w:rFonts w:ascii="Century Gothic" w:eastAsia="Calibri" w:hAnsi="Century Gothic"/>
                <w:sz w:val="24"/>
                <w:szCs w:val="24"/>
              </w:rPr>
              <w:t>Do you know what to expect whilst you are at your detox?</w:t>
            </w:r>
          </w:p>
        </w:tc>
        <w:tc>
          <w:tcPr>
            <w:tcW w:w="6804" w:type="dxa"/>
          </w:tcPr>
          <w:p w14:paraId="70B37E71" w14:textId="77777777" w:rsidR="0070406E" w:rsidRPr="00691AD8" w:rsidRDefault="0070406E" w:rsidP="00F3240F">
            <w:pPr>
              <w:spacing w:line="240" w:lineRule="auto"/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</w:p>
        </w:tc>
      </w:tr>
      <w:tr w:rsidR="0070406E" w:rsidRPr="00FE1445" w14:paraId="1509C6D5" w14:textId="77777777" w:rsidTr="0070406E">
        <w:tc>
          <w:tcPr>
            <w:tcW w:w="7083" w:type="dxa"/>
          </w:tcPr>
          <w:p w14:paraId="653FA027" w14:textId="77777777" w:rsidR="0070406E" w:rsidRPr="00691AD8" w:rsidRDefault="0070406E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691AD8">
              <w:rPr>
                <w:rFonts w:ascii="Century Gothic" w:eastAsia="Calibri" w:hAnsi="Century Gothic"/>
                <w:sz w:val="24"/>
                <w:szCs w:val="24"/>
              </w:rPr>
              <w:t>Is there anything worrying you about going into your detox?</w:t>
            </w:r>
          </w:p>
        </w:tc>
        <w:tc>
          <w:tcPr>
            <w:tcW w:w="6804" w:type="dxa"/>
          </w:tcPr>
          <w:p w14:paraId="54EFF7FF" w14:textId="77777777" w:rsidR="0070406E" w:rsidRPr="00691AD8" w:rsidRDefault="0070406E" w:rsidP="00F3240F">
            <w:pPr>
              <w:spacing w:line="240" w:lineRule="auto"/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</w:p>
        </w:tc>
      </w:tr>
      <w:tr w:rsidR="0070406E" w:rsidRPr="00FE1445" w14:paraId="0768186A" w14:textId="77777777" w:rsidTr="0070406E">
        <w:tc>
          <w:tcPr>
            <w:tcW w:w="7083" w:type="dxa"/>
          </w:tcPr>
          <w:p w14:paraId="331DA103" w14:textId="77777777" w:rsidR="0070406E" w:rsidRPr="00691AD8" w:rsidRDefault="0070406E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691AD8">
              <w:rPr>
                <w:rFonts w:ascii="Century Gothic" w:eastAsia="Calibri" w:hAnsi="Century Gothic"/>
                <w:sz w:val="24"/>
                <w:szCs w:val="24"/>
              </w:rPr>
              <w:t>Have you increased or decreased your drug/alcohol use since you were assessed for your inpatient detox?</w:t>
            </w:r>
          </w:p>
        </w:tc>
        <w:tc>
          <w:tcPr>
            <w:tcW w:w="6804" w:type="dxa"/>
          </w:tcPr>
          <w:p w14:paraId="12B6BC72" w14:textId="77777777" w:rsidR="0070406E" w:rsidRPr="00691AD8" w:rsidRDefault="0070406E" w:rsidP="00F3240F">
            <w:pPr>
              <w:spacing w:line="240" w:lineRule="auto"/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</w:p>
        </w:tc>
      </w:tr>
      <w:tr w:rsidR="0070406E" w:rsidRPr="00FE1445" w14:paraId="4E767D95" w14:textId="77777777" w:rsidTr="0070406E">
        <w:tc>
          <w:tcPr>
            <w:tcW w:w="7083" w:type="dxa"/>
          </w:tcPr>
          <w:p w14:paraId="3F7D5A6C" w14:textId="77777777" w:rsidR="0070406E" w:rsidRPr="00691AD8" w:rsidRDefault="0070406E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691AD8">
              <w:rPr>
                <w:rFonts w:ascii="Century Gothic" w:eastAsia="Calibri" w:hAnsi="Century Gothic"/>
                <w:sz w:val="24"/>
                <w:szCs w:val="24"/>
              </w:rPr>
              <w:t>Have your social circumstances changed since you were assessed for your inpatient detox?</w:t>
            </w:r>
          </w:p>
        </w:tc>
        <w:tc>
          <w:tcPr>
            <w:tcW w:w="6804" w:type="dxa"/>
          </w:tcPr>
          <w:p w14:paraId="4702B8C0" w14:textId="77777777" w:rsidR="0070406E" w:rsidRPr="00691AD8" w:rsidRDefault="0070406E" w:rsidP="00F3240F">
            <w:pPr>
              <w:spacing w:line="240" w:lineRule="auto"/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</w:p>
        </w:tc>
      </w:tr>
      <w:tr w:rsidR="0070406E" w:rsidRPr="00FE1445" w14:paraId="193999C6" w14:textId="77777777" w:rsidTr="0070406E">
        <w:tc>
          <w:tcPr>
            <w:tcW w:w="7083" w:type="dxa"/>
          </w:tcPr>
          <w:p w14:paraId="32BCA32F" w14:textId="77777777" w:rsidR="0070406E" w:rsidRPr="00691AD8" w:rsidRDefault="0070406E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691AD8">
              <w:rPr>
                <w:rFonts w:ascii="Century Gothic" w:eastAsia="Calibri" w:hAnsi="Century Gothic"/>
                <w:sz w:val="24"/>
                <w:szCs w:val="24"/>
              </w:rPr>
              <w:t>Have you noticed any changes to your physical health since you were assessed for your inpatient detox?</w:t>
            </w:r>
          </w:p>
        </w:tc>
        <w:tc>
          <w:tcPr>
            <w:tcW w:w="6804" w:type="dxa"/>
          </w:tcPr>
          <w:p w14:paraId="09CD04B0" w14:textId="77777777" w:rsidR="0070406E" w:rsidRPr="00691AD8" w:rsidRDefault="0070406E" w:rsidP="00F3240F">
            <w:pPr>
              <w:spacing w:line="240" w:lineRule="auto"/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</w:p>
        </w:tc>
      </w:tr>
      <w:tr w:rsidR="0070406E" w:rsidRPr="00FE1445" w14:paraId="027E725A" w14:textId="77777777" w:rsidTr="0070406E">
        <w:tc>
          <w:tcPr>
            <w:tcW w:w="7083" w:type="dxa"/>
          </w:tcPr>
          <w:p w14:paraId="51CCFF7E" w14:textId="77777777" w:rsidR="0070406E" w:rsidRPr="00691AD8" w:rsidRDefault="0070406E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691AD8">
              <w:rPr>
                <w:rFonts w:ascii="Century Gothic" w:eastAsia="Calibri" w:hAnsi="Century Gothic"/>
                <w:sz w:val="24"/>
                <w:szCs w:val="24"/>
              </w:rPr>
              <w:t>Have you noticed any changes to your mental health since you were assessed for your inpatient detox?</w:t>
            </w:r>
          </w:p>
        </w:tc>
        <w:tc>
          <w:tcPr>
            <w:tcW w:w="6804" w:type="dxa"/>
          </w:tcPr>
          <w:p w14:paraId="40727850" w14:textId="77777777" w:rsidR="0070406E" w:rsidRPr="00691AD8" w:rsidRDefault="0070406E" w:rsidP="00F3240F">
            <w:pPr>
              <w:spacing w:line="240" w:lineRule="auto"/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</w:p>
        </w:tc>
      </w:tr>
      <w:tr w:rsidR="0070406E" w:rsidRPr="00FE1445" w14:paraId="7D655E70" w14:textId="77777777" w:rsidTr="0070406E">
        <w:tc>
          <w:tcPr>
            <w:tcW w:w="7083" w:type="dxa"/>
          </w:tcPr>
          <w:p w14:paraId="47F59FA4" w14:textId="1AE8A92C" w:rsidR="0070406E" w:rsidRPr="00691AD8" w:rsidRDefault="0070406E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691AD8">
              <w:rPr>
                <w:rFonts w:ascii="Century Gothic" w:eastAsia="Calibri" w:hAnsi="Century Gothic"/>
                <w:sz w:val="24"/>
                <w:szCs w:val="24"/>
              </w:rPr>
              <w:t xml:space="preserve">Are the </w:t>
            </w:r>
            <w:r>
              <w:rPr>
                <w:rFonts w:ascii="Century Gothic" w:eastAsia="Calibri" w:hAnsi="Century Gothic"/>
                <w:sz w:val="24"/>
                <w:szCs w:val="24"/>
              </w:rPr>
              <w:t>emergency contacts</w:t>
            </w:r>
            <w:r w:rsidRPr="00691AD8">
              <w:rPr>
                <w:rFonts w:ascii="Century Gothic" w:eastAsia="Calibri" w:hAnsi="Century Gothic"/>
                <w:sz w:val="24"/>
                <w:szCs w:val="24"/>
              </w:rPr>
              <w:t xml:space="preserve"> details we have in case we need to call someone for </w:t>
            </w:r>
            <w:r w:rsidR="001110EA" w:rsidRPr="00691AD8">
              <w:rPr>
                <w:rFonts w:ascii="Century Gothic" w:eastAsia="Calibri" w:hAnsi="Century Gothic"/>
                <w:sz w:val="24"/>
                <w:szCs w:val="24"/>
              </w:rPr>
              <w:t>you,</w:t>
            </w:r>
            <w:r w:rsidRPr="00691AD8">
              <w:rPr>
                <w:rFonts w:ascii="Century Gothic" w:eastAsia="Calibri" w:hAnsi="Century Gothic"/>
                <w:sz w:val="24"/>
                <w:szCs w:val="24"/>
              </w:rPr>
              <w:t xml:space="preserve"> correct?</w:t>
            </w:r>
          </w:p>
        </w:tc>
        <w:tc>
          <w:tcPr>
            <w:tcW w:w="6804" w:type="dxa"/>
          </w:tcPr>
          <w:p w14:paraId="34FA3238" w14:textId="77777777" w:rsidR="0070406E" w:rsidRPr="00691AD8" w:rsidRDefault="0070406E" w:rsidP="00F3240F">
            <w:pPr>
              <w:spacing w:line="240" w:lineRule="auto"/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</w:p>
        </w:tc>
      </w:tr>
      <w:tr w:rsidR="0070406E" w:rsidRPr="00FE1445" w14:paraId="68894228" w14:textId="77777777" w:rsidTr="0070406E">
        <w:tc>
          <w:tcPr>
            <w:tcW w:w="7083" w:type="dxa"/>
          </w:tcPr>
          <w:p w14:paraId="34E4F58F" w14:textId="77777777" w:rsidR="0070406E" w:rsidRPr="00691AD8" w:rsidRDefault="0070406E" w:rsidP="00F3240F">
            <w:pPr>
              <w:spacing w:line="240" w:lineRule="auto"/>
              <w:rPr>
                <w:rFonts w:ascii="Century Gothic" w:eastAsia="Calibri" w:hAnsi="Century Gothic"/>
                <w:sz w:val="24"/>
                <w:szCs w:val="24"/>
              </w:rPr>
            </w:pPr>
            <w:r w:rsidRPr="00691AD8">
              <w:rPr>
                <w:rFonts w:ascii="Century Gothic" w:eastAsia="Calibri" w:hAnsi="Century Gothic"/>
                <w:sz w:val="24"/>
                <w:szCs w:val="24"/>
              </w:rPr>
              <w:t>Are you clear about your exit plan, does it still reflect your current circumstances?</w:t>
            </w:r>
          </w:p>
        </w:tc>
        <w:tc>
          <w:tcPr>
            <w:tcW w:w="6804" w:type="dxa"/>
          </w:tcPr>
          <w:p w14:paraId="4EAD46FD" w14:textId="77777777" w:rsidR="0070406E" w:rsidRPr="00691AD8" w:rsidRDefault="0070406E" w:rsidP="00F3240F">
            <w:pPr>
              <w:spacing w:line="240" w:lineRule="auto"/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</w:p>
        </w:tc>
      </w:tr>
      <w:tr w:rsidR="0070406E" w:rsidRPr="00FE1445" w14:paraId="67C3F2AD" w14:textId="77777777" w:rsidTr="0070406E">
        <w:tc>
          <w:tcPr>
            <w:tcW w:w="7083" w:type="dxa"/>
          </w:tcPr>
          <w:p w14:paraId="04A9D9CB" w14:textId="77777777" w:rsidR="0070406E" w:rsidRPr="00691AD8" w:rsidRDefault="0070406E" w:rsidP="00F3240F">
            <w:pPr>
              <w:spacing w:line="240" w:lineRule="auto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 w:rsidRPr="00691AD8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Staff member</w:t>
            </w:r>
            <w:r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’</w:t>
            </w:r>
            <w:r w:rsidRPr="00691AD8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s name: </w:t>
            </w:r>
          </w:p>
        </w:tc>
        <w:tc>
          <w:tcPr>
            <w:tcW w:w="6804" w:type="dxa"/>
          </w:tcPr>
          <w:p w14:paraId="74BBE819" w14:textId="549D6530" w:rsidR="0070406E" w:rsidRPr="00691AD8" w:rsidRDefault="0070406E" w:rsidP="00F3240F">
            <w:pPr>
              <w:spacing w:line="240" w:lineRule="auto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 w:rsidRPr="00691AD8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Your name:</w:t>
            </w:r>
          </w:p>
        </w:tc>
      </w:tr>
      <w:tr w:rsidR="0070406E" w:rsidRPr="00FE1445" w14:paraId="6EF26A41" w14:textId="77777777" w:rsidTr="00F3240F">
        <w:tc>
          <w:tcPr>
            <w:tcW w:w="13887" w:type="dxa"/>
            <w:gridSpan w:val="2"/>
          </w:tcPr>
          <w:p w14:paraId="6341D0C1" w14:textId="459391BA" w:rsidR="0070406E" w:rsidRPr="00691AD8" w:rsidRDefault="0070406E" w:rsidP="00F3240F">
            <w:pPr>
              <w:spacing w:line="240" w:lineRule="auto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 w:rsidRPr="00691AD8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Date:</w:t>
            </w:r>
          </w:p>
        </w:tc>
      </w:tr>
    </w:tbl>
    <w:p w14:paraId="3FEA178B" w14:textId="156054A8" w:rsidR="002A49DA" w:rsidRPr="00303EEF" w:rsidRDefault="002A49DA" w:rsidP="0070406E">
      <w:pPr>
        <w:pStyle w:val="NoSpacing"/>
        <w:rPr>
          <w:rFonts w:ascii="Century Gothic" w:hAnsi="Century Gothic"/>
          <w:szCs w:val="24"/>
        </w:rPr>
      </w:pPr>
      <w:bookmarkStart w:id="1" w:name="_Appendix_Two:_Alcohol"/>
      <w:bookmarkEnd w:id="1"/>
    </w:p>
    <w:sectPr w:rsidR="002A49DA" w:rsidRPr="00303EEF" w:rsidSect="0070406E">
      <w:headerReference w:type="default" r:id="rId12"/>
      <w:footerReference w:type="default" r:id="rId13"/>
      <w:type w:val="continuous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18AF" w14:textId="77777777" w:rsidR="00596D15" w:rsidRDefault="00596D15" w:rsidP="007D5931">
      <w:pPr>
        <w:spacing w:line="240" w:lineRule="auto"/>
      </w:pPr>
      <w:r>
        <w:separator/>
      </w:r>
    </w:p>
  </w:endnote>
  <w:endnote w:type="continuationSeparator" w:id="0">
    <w:p w14:paraId="1BDD0864" w14:textId="77777777" w:rsidR="00596D15" w:rsidRDefault="00596D15" w:rsidP="007D5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8E20" w14:textId="77777777" w:rsidR="007D5931" w:rsidRPr="00303EEF" w:rsidRDefault="007D5931" w:rsidP="007D5931">
    <w:pPr>
      <w:pStyle w:val="Footer"/>
      <w:rPr>
        <w:rFonts w:ascii="Century Gothic" w:hAnsi="Century Gothic"/>
        <w:sz w:val="18"/>
        <w:szCs w:val="18"/>
      </w:rPr>
    </w:pPr>
    <w:r w:rsidRPr="00303EEF">
      <w:rPr>
        <w:rFonts w:ascii="Century Gothic" w:hAnsi="Century Gothic"/>
        <w:sz w:val="18"/>
        <w:szCs w:val="18"/>
      </w:rPr>
      <w:t>[Reference Number, Version]</w:t>
    </w:r>
    <w:r w:rsidRPr="00303EEF">
      <w:rPr>
        <w:rFonts w:ascii="Century Gothic" w:hAnsi="Century Gothic"/>
        <w:sz w:val="18"/>
        <w:szCs w:val="18"/>
      </w:rPr>
      <w:ptab w:relativeTo="margin" w:alignment="center" w:leader="none"/>
    </w:r>
    <w:r w:rsidRPr="00303EEF">
      <w:rPr>
        <w:rFonts w:ascii="Century Gothic" w:hAnsi="Century Gothic"/>
        <w:sz w:val="18"/>
        <w:szCs w:val="18"/>
      </w:rPr>
      <w:t>[Date]</w:t>
    </w:r>
    <w:r w:rsidRPr="00303EEF">
      <w:rPr>
        <w:rFonts w:ascii="Century Gothic" w:hAnsi="Century Gothic"/>
        <w:sz w:val="18"/>
        <w:szCs w:val="18"/>
      </w:rPr>
      <w:ptab w:relativeTo="margin" w:alignment="right" w:leader="none"/>
    </w:r>
    <w:r w:rsidRPr="00303EEF">
      <w:rPr>
        <w:rFonts w:ascii="Century Gothic" w:hAnsi="Century Gothic"/>
        <w:sz w:val="18"/>
        <w:szCs w:val="18"/>
      </w:rPr>
      <w:t xml:space="preserve">Page </w:t>
    </w:r>
    <w:r w:rsidRPr="00303EEF">
      <w:rPr>
        <w:rFonts w:ascii="Century Gothic" w:hAnsi="Century Gothic"/>
        <w:bCs/>
        <w:sz w:val="18"/>
        <w:szCs w:val="18"/>
      </w:rPr>
      <w:fldChar w:fldCharType="begin"/>
    </w:r>
    <w:r w:rsidRPr="00303EEF">
      <w:rPr>
        <w:rFonts w:ascii="Century Gothic" w:hAnsi="Century Gothic"/>
        <w:bCs/>
        <w:sz w:val="18"/>
        <w:szCs w:val="18"/>
      </w:rPr>
      <w:instrText xml:space="preserve"> PAGE  \* Arabic  \* MERGEFORMAT </w:instrText>
    </w:r>
    <w:r w:rsidRPr="00303EEF">
      <w:rPr>
        <w:rFonts w:ascii="Century Gothic" w:hAnsi="Century Gothic"/>
        <w:bCs/>
        <w:sz w:val="18"/>
        <w:szCs w:val="18"/>
      </w:rPr>
      <w:fldChar w:fldCharType="separate"/>
    </w:r>
    <w:r>
      <w:rPr>
        <w:rFonts w:ascii="Century Gothic" w:hAnsi="Century Gothic"/>
        <w:bCs/>
        <w:sz w:val="18"/>
        <w:szCs w:val="18"/>
      </w:rPr>
      <w:t>1</w:t>
    </w:r>
    <w:r w:rsidRPr="00303EEF">
      <w:rPr>
        <w:rFonts w:ascii="Century Gothic" w:hAnsi="Century Gothic"/>
        <w:bCs/>
        <w:sz w:val="18"/>
        <w:szCs w:val="18"/>
      </w:rPr>
      <w:fldChar w:fldCharType="end"/>
    </w:r>
    <w:r w:rsidRPr="00303EEF">
      <w:rPr>
        <w:rFonts w:ascii="Century Gothic" w:hAnsi="Century Gothic"/>
        <w:sz w:val="18"/>
        <w:szCs w:val="18"/>
      </w:rPr>
      <w:t xml:space="preserve"> of </w:t>
    </w:r>
    <w:r w:rsidRPr="00303EEF">
      <w:rPr>
        <w:rFonts w:ascii="Century Gothic" w:hAnsi="Century Gothic"/>
        <w:bCs/>
        <w:sz w:val="18"/>
        <w:szCs w:val="18"/>
      </w:rPr>
      <w:fldChar w:fldCharType="begin"/>
    </w:r>
    <w:r w:rsidRPr="00303EEF">
      <w:rPr>
        <w:rFonts w:ascii="Century Gothic" w:hAnsi="Century Gothic"/>
        <w:bCs/>
        <w:sz w:val="18"/>
        <w:szCs w:val="18"/>
      </w:rPr>
      <w:instrText xml:space="preserve"> NUMPAGES  \* Arabic  \* MERGEFORMAT </w:instrText>
    </w:r>
    <w:r w:rsidRPr="00303EEF">
      <w:rPr>
        <w:rFonts w:ascii="Century Gothic" w:hAnsi="Century Gothic"/>
        <w:bCs/>
        <w:sz w:val="18"/>
        <w:szCs w:val="18"/>
      </w:rPr>
      <w:fldChar w:fldCharType="separate"/>
    </w:r>
    <w:r>
      <w:rPr>
        <w:rFonts w:ascii="Century Gothic" w:hAnsi="Century Gothic"/>
        <w:bCs/>
        <w:sz w:val="18"/>
        <w:szCs w:val="18"/>
      </w:rPr>
      <w:t>6</w:t>
    </w:r>
    <w:r w:rsidRPr="00303EEF">
      <w:rPr>
        <w:rFonts w:ascii="Century Gothic" w:hAnsi="Century Gothic"/>
        <w:bCs/>
        <w:sz w:val="18"/>
        <w:szCs w:val="18"/>
      </w:rPr>
      <w:fldChar w:fldCharType="end"/>
    </w:r>
    <w:r w:rsidRPr="00303EEF">
      <w:rPr>
        <w:rFonts w:ascii="Century Gothic" w:hAnsi="Century Gothic"/>
        <w:bCs/>
        <w:sz w:val="18"/>
        <w:szCs w:val="18"/>
      </w:rPr>
      <w:br/>
    </w:r>
    <w:r w:rsidRPr="00303EEF">
      <w:rPr>
        <w:rFonts w:ascii="Century Gothic" w:hAnsi="Century Gothic"/>
        <w:bCs/>
        <w:sz w:val="6"/>
        <w:szCs w:val="6"/>
      </w:rPr>
      <w:br/>
    </w:r>
    <w:r w:rsidRPr="00303EEF">
      <w:rPr>
        <w:rFonts w:ascii="Century Gothic" w:hAnsi="Century Gothic"/>
        <w:bCs/>
        <w:sz w:val="18"/>
        <w:szCs w:val="18"/>
      </w:rPr>
      <w:t>Content only valid at time of printing.</w:t>
    </w:r>
  </w:p>
  <w:p w14:paraId="6D71C469" w14:textId="77777777" w:rsidR="007D5931" w:rsidRDefault="007D5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0811" w14:textId="77777777" w:rsidR="00596D15" w:rsidRDefault="00596D15" w:rsidP="007D5931">
      <w:pPr>
        <w:spacing w:line="240" w:lineRule="auto"/>
      </w:pPr>
      <w:r>
        <w:separator/>
      </w:r>
    </w:p>
  </w:footnote>
  <w:footnote w:type="continuationSeparator" w:id="0">
    <w:p w14:paraId="1176EFAF" w14:textId="77777777" w:rsidR="00596D15" w:rsidRDefault="00596D15" w:rsidP="007D59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C6CC" w14:textId="465029BA" w:rsidR="007D5931" w:rsidRPr="00303EEF" w:rsidRDefault="007D5931" w:rsidP="007D5931">
    <w:pPr>
      <w:pStyle w:val="Header"/>
      <w:rPr>
        <w:rFonts w:ascii="Century Gothic" w:hAnsi="Century Gothic"/>
        <w:sz w:val="18"/>
        <w:szCs w:val="18"/>
      </w:rPr>
    </w:pPr>
    <w:r w:rsidRPr="00303EEF">
      <w:rPr>
        <w:rFonts w:ascii="Century Gothic" w:hAnsi="Century Gothic"/>
        <w:sz w:val="18"/>
        <w:szCs w:val="18"/>
      </w:rPr>
      <w:t xml:space="preserve">Change Grow Live </w:t>
    </w:r>
    <w:r w:rsidRPr="00303EEF">
      <w:rPr>
        <w:rFonts w:ascii="Century Gothic" w:hAnsi="Century Gothic"/>
        <w:sz w:val="18"/>
        <w:szCs w:val="18"/>
      </w:rPr>
      <w:ptab w:relativeTo="margin" w:alignment="right" w:leader="none"/>
    </w:r>
    <w:r w:rsidRPr="00303EEF">
      <w:rPr>
        <w:rFonts w:ascii="Century Gothic" w:hAnsi="Century Gothic"/>
        <w:sz w:val="18"/>
        <w:szCs w:val="18"/>
      </w:rPr>
      <w:t xml:space="preserve">Document classification: </w:t>
    </w:r>
    <w:r w:rsidRPr="00303EEF">
      <w:rPr>
        <w:rFonts w:ascii="Century Gothic" w:hAnsi="Century Gothic"/>
        <w:b/>
        <w:sz w:val="18"/>
        <w:szCs w:val="18"/>
      </w:rPr>
      <w:t>Official</w:t>
    </w:r>
  </w:p>
  <w:p w14:paraId="35B768F9" w14:textId="77777777" w:rsidR="007D5931" w:rsidRDefault="007D5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2CF8"/>
    <w:multiLevelType w:val="hybridMultilevel"/>
    <w:tmpl w:val="E4A41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830F0"/>
    <w:multiLevelType w:val="hybridMultilevel"/>
    <w:tmpl w:val="4FD4DD1A"/>
    <w:lvl w:ilvl="0" w:tplc="E132FB30">
      <w:start w:val="2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5F1B"/>
    <w:multiLevelType w:val="hybridMultilevel"/>
    <w:tmpl w:val="23F6E5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7624EF"/>
    <w:multiLevelType w:val="hybridMultilevel"/>
    <w:tmpl w:val="0C92BE1C"/>
    <w:lvl w:ilvl="0" w:tplc="3F1C9E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153CB"/>
    <w:multiLevelType w:val="hybridMultilevel"/>
    <w:tmpl w:val="8F705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24B22"/>
    <w:multiLevelType w:val="multilevel"/>
    <w:tmpl w:val="48567EEC"/>
    <w:lvl w:ilvl="0">
      <w:start w:val="1"/>
      <w:numFmt w:val="decimal"/>
      <w:lvlText w:val="%1.0"/>
      <w:lvlJc w:val="left"/>
      <w:pPr>
        <w:ind w:left="420" w:hanging="4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01191800">
    <w:abstractNumId w:val="1"/>
  </w:num>
  <w:num w:numId="2" w16cid:durableId="1959949566">
    <w:abstractNumId w:val="2"/>
  </w:num>
  <w:num w:numId="3" w16cid:durableId="191963142">
    <w:abstractNumId w:val="5"/>
  </w:num>
  <w:num w:numId="4" w16cid:durableId="624116271">
    <w:abstractNumId w:val="3"/>
  </w:num>
  <w:num w:numId="5" w16cid:durableId="1092630228">
    <w:abstractNumId w:val="0"/>
  </w:num>
  <w:num w:numId="6" w16cid:durableId="494494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31"/>
    <w:rsid w:val="00045AAF"/>
    <w:rsid w:val="000932BF"/>
    <w:rsid w:val="000A6DDC"/>
    <w:rsid w:val="000B1EC0"/>
    <w:rsid w:val="000C7442"/>
    <w:rsid w:val="000D1680"/>
    <w:rsid w:val="000F39AF"/>
    <w:rsid w:val="00100F0E"/>
    <w:rsid w:val="001062E8"/>
    <w:rsid w:val="001110EA"/>
    <w:rsid w:val="0013483F"/>
    <w:rsid w:val="00153C1E"/>
    <w:rsid w:val="00180314"/>
    <w:rsid w:val="00190441"/>
    <w:rsid w:val="001A1D79"/>
    <w:rsid w:val="001A294F"/>
    <w:rsid w:val="001A3F20"/>
    <w:rsid w:val="001A5B73"/>
    <w:rsid w:val="001B4111"/>
    <w:rsid w:val="001C738B"/>
    <w:rsid w:val="001D244D"/>
    <w:rsid w:val="001E2C4F"/>
    <w:rsid w:val="00200657"/>
    <w:rsid w:val="00206ABD"/>
    <w:rsid w:val="0021720B"/>
    <w:rsid w:val="00234A2C"/>
    <w:rsid w:val="0024269F"/>
    <w:rsid w:val="00266630"/>
    <w:rsid w:val="002909ED"/>
    <w:rsid w:val="002A49DA"/>
    <w:rsid w:val="0033706A"/>
    <w:rsid w:val="00396A75"/>
    <w:rsid w:val="00396C81"/>
    <w:rsid w:val="003A6C6B"/>
    <w:rsid w:val="003A7177"/>
    <w:rsid w:val="003C0A8E"/>
    <w:rsid w:val="004047B1"/>
    <w:rsid w:val="0041379E"/>
    <w:rsid w:val="00435C49"/>
    <w:rsid w:val="0044077F"/>
    <w:rsid w:val="00450BE9"/>
    <w:rsid w:val="00451319"/>
    <w:rsid w:val="004549D4"/>
    <w:rsid w:val="00461C7D"/>
    <w:rsid w:val="004675E2"/>
    <w:rsid w:val="00474BD7"/>
    <w:rsid w:val="004B10DA"/>
    <w:rsid w:val="004C2DAF"/>
    <w:rsid w:val="004E0D9D"/>
    <w:rsid w:val="004F7583"/>
    <w:rsid w:val="00502FAF"/>
    <w:rsid w:val="00560397"/>
    <w:rsid w:val="00572DBC"/>
    <w:rsid w:val="00591966"/>
    <w:rsid w:val="00596D15"/>
    <w:rsid w:val="005B67BD"/>
    <w:rsid w:val="005B7FCC"/>
    <w:rsid w:val="005F7DBF"/>
    <w:rsid w:val="00614A81"/>
    <w:rsid w:val="00651CFB"/>
    <w:rsid w:val="006B2CA4"/>
    <w:rsid w:val="006D7989"/>
    <w:rsid w:val="0070406E"/>
    <w:rsid w:val="00737A99"/>
    <w:rsid w:val="007461D1"/>
    <w:rsid w:val="00795891"/>
    <w:rsid w:val="007A7D9A"/>
    <w:rsid w:val="007C3F42"/>
    <w:rsid w:val="007C456E"/>
    <w:rsid w:val="007D368C"/>
    <w:rsid w:val="007D5931"/>
    <w:rsid w:val="007E2291"/>
    <w:rsid w:val="007F271D"/>
    <w:rsid w:val="0083729A"/>
    <w:rsid w:val="008B1B22"/>
    <w:rsid w:val="008E0646"/>
    <w:rsid w:val="008E6455"/>
    <w:rsid w:val="008F5AA8"/>
    <w:rsid w:val="009277D0"/>
    <w:rsid w:val="00954936"/>
    <w:rsid w:val="009743EA"/>
    <w:rsid w:val="00977852"/>
    <w:rsid w:val="00993F38"/>
    <w:rsid w:val="009D63C0"/>
    <w:rsid w:val="009E3F58"/>
    <w:rsid w:val="00A64887"/>
    <w:rsid w:val="00A867D9"/>
    <w:rsid w:val="00AA57D6"/>
    <w:rsid w:val="00AA7C48"/>
    <w:rsid w:val="00AB1BCA"/>
    <w:rsid w:val="00AC0C5D"/>
    <w:rsid w:val="00AC7FDF"/>
    <w:rsid w:val="00AD12DF"/>
    <w:rsid w:val="00AD4A45"/>
    <w:rsid w:val="00AF3477"/>
    <w:rsid w:val="00AF6D80"/>
    <w:rsid w:val="00B1738E"/>
    <w:rsid w:val="00B26D29"/>
    <w:rsid w:val="00B4074C"/>
    <w:rsid w:val="00B6089B"/>
    <w:rsid w:val="00B66F7F"/>
    <w:rsid w:val="00B8002C"/>
    <w:rsid w:val="00B87FAE"/>
    <w:rsid w:val="00B91B35"/>
    <w:rsid w:val="00BC166B"/>
    <w:rsid w:val="00BC7B8A"/>
    <w:rsid w:val="00BF53ED"/>
    <w:rsid w:val="00C032DA"/>
    <w:rsid w:val="00C134C7"/>
    <w:rsid w:val="00C1381A"/>
    <w:rsid w:val="00C16341"/>
    <w:rsid w:val="00C53A88"/>
    <w:rsid w:val="00C56B18"/>
    <w:rsid w:val="00C81430"/>
    <w:rsid w:val="00C925CB"/>
    <w:rsid w:val="00CB686B"/>
    <w:rsid w:val="00CD72FC"/>
    <w:rsid w:val="00CF1924"/>
    <w:rsid w:val="00D01633"/>
    <w:rsid w:val="00D165E8"/>
    <w:rsid w:val="00D522F1"/>
    <w:rsid w:val="00D7032D"/>
    <w:rsid w:val="00D80A37"/>
    <w:rsid w:val="00DB3200"/>
    <w:rsid w:val="00DE343C"/>
    <w:rsid w:val="00DF54CF"/>
    <w:rsid w:val="00E13EF8"/>
    <w:rsid w:val="00E37C67"/>
    <w:rsid w:val="00E4176C"/>
    <w:rsid w:val="00E913F2"/>
    <w:rsid w:val="00E95986"/>
    <w:rsid w:val="00EF1DB0"/>
    <w:rsid w:val="00EF5BB1"/>
    <w:rsid w:val="00F40553"/>
    <w:rsid w:val="00F423C3"/>
    <w:rsid w:val="00F97C14"/>
    <w:rsid w:val="00FA2596"/>
    <w:rsid w:val="00FA7C91"/>
    <w:rsid w:val="00FB047E"/>
    <w:rsid w:val="00FB61AC"/>
    <w:rsid w:val="00FC0027"/>
    <w:rsid w:val="00FC3A7B"/>
    <w:rsid w:val="00FE11D0"/>
    <w:rsid w:val="00FE3230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2926E"/>
  <w15:chartTrackingRefBased/>
  <w15:docId w15:val="{6AEC9F22-CEDE-4D2E-BD90-1DC303CD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5931"/>
    <w:pPr>
      <w:spacing w:after="0" w:line="288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styleId="Heading1">
    <w:name w:val="heading 1"/>
    <w:aliases w:val="Primary Level Heading"/>
    <w:basedOn w:val="Normal"/>
    <w:next w:val="Normal"/>
    <w:link w:val="Heading1Char"/>
    <w:uiPriority w:val="9"/>
    <w:qFormat/>
    <w:rsid w:val="00E913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9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2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9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9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593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931"/>
  </w:style>
  <w:style w:type="paragraph" w:styleId="Footer">
    <w:name w:val="footer"/>
    <w:basedOn w:val="Normal"/>
    <w:link w:val="FooterChar"/>
    <w:uiPriority w:val="99"/>
    <w:unhideWhenUsed/>
    <w:rsid w:val="007D593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931"/>
  </w:style>
  <w:style w:type="paragraph" w:styleId="NoSpacing">
    <w:name w:val="No Spacing"/>
    <w:aliases w:val="Text"/>
    <w:uiPriority w:val="1"/>
    <w:qFormat/>
    <w:rsid w:val="007D5931"/>
    <w:pPr>
      <w:spacing w:after="0" w:line="240" w:lineRule="auto"/>
    </w:pPr>
  </w:style>
  <w:style w:type="paragraph" w:styleId="TOC1">
    <w:name w:val="toc 1"/>
    <w:basedOn w:val="NoSpacing"/>
    <w:next w:val="Normal"/>
    <w:autoRedefine/>
    <w:uiPriority w:val="39"/>
    <w:unhideWhenUsed/>
    <w:rsid w:val="007D593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D5931"/>
    <w:rPr>
      <w:color w:val="0563C1" w:themeColor="hyperlink"/>
      <w:u w:val="single"/>
    </w:rPr>
  </w:style>
  <w:style w:type="character" w:customStyle="1" w:styleId="Heading1Char">
    <w:name w:val="Heading 1 Char"/>
    <w:aliases w:val="Primary Level Heading Char"/>
    <w:basedOn w:val="DefaultParagraphFont"/>
    <w:link w:val="Heading1"/>
    <w:uiPriority w:val="9"/>
    <w:rsid w:val="00E913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2A49DA"/>
    <w:pPr>
      <w:ind w:left="720"/>
      <w:contextualSpacing/>
    </w:pPr>
  </w:style>
  <w:style w:type="paragraph" w:styleId="Title">
    <w:name w:val="Title"/>
    <w:aliases w:val="Secondary Level Text"/>
    <w:basedOn w:val="NoSpacing"/>
    <w:next w:val="Normal"/>
    <w:link w:val="TitleChar"/>
    <w:uiPriority w:val="10"/>
    <w:qFormat/>
    <w:rsid w:val="002A49DA"/>
    <w:pPr>
      <w:ind w:left="1140" w:hanging="420"/>
    </w:pPr>
  </w:style>
  <w:style w:type="character" w:customStyle="1" w:styleId="TitleChar">
    <w:name w:val="Title Char"/>
    <w:aliases w:val="Secondary Level Text Char"/>
    <w:basedOn w:val="DefaultParagraphFont"/>
    <w:link w:val="Title"/>
    <w:uiPriority w:val="10"/>
    <w:rsid w:val="002A49DA"/>
  </w:style>
  <w:style w:type="paragraph" w:styleId="Subtitle">
    <w:name w:val="Subtitle"/>
    <w:aliases w:val="Tertiary Level Text"/>
    <w:basedOn w:val="NoSpacing"/>
    <w:next w:val="Normal"/>
    <w:link w:val="SubtitleChar"/>
    <w:uiPriority w:val="11"/>
    <w:qFormat/>
    <w:rsid w:val="002A49DA"/>
    <w:pPr>
      <w:ind w:left="2160" w:hanging="720"/>
    </w:pPr>
  </w:style>
  <w:style w:type="character" w:customStyle="1" w:styleId="SubtitleChar">
    <w:name w:val="Subtitle Char"/>
    <w:aliases w:val="Tertiary Level Text Char"/>
    <w:basedOn w:val="DefaultParagraphFont"/>
    <w:link w:val="Subtitle"/>
    <w:uiPriority w:val="11"/>
    <w:rsid w:val="002A49DA"/>
  </w:style>
  <w:style w:type="paragraph" w:customStyle="1" w:styleId="ydpa3c2243fmsonormal">
    <w:name w:val="ydpa3c2243fmsonormal"/>
    <w:basedOn w:val="Normal"/>
    <w:rsid w:val="00993F38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D798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2F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61C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0406E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462919AB4F543AD79B0B33A3DD20B" ma:contentTypeVersion="12" ma:contentTypeDescription="Create a new document." ma:contentTypeScope="" ma:versionID="d21f187ce9d57b39c90280aa7c1e4a61">
  <xsd:schema xmlns:xsd="http://www.w3.org/2001/XMLSchema" xmlns:xs="http://www.w3.org/2001/XMLSchema" xmlns:p="http://schemas.microsoft.com/office/2006/metadata/properties" xmlns:ns3="dea6f8e5-7f54-4a7f-b106-e5dcd7f81d2a" xmlns:ns4="2ebe0059-72b4-49a6-8385-6d31b326d745" targetNamespace="http://schemas.microsoft.com/office/2006/metadata/properties" ma:root="true" ma:fieldsID="15392d4a04c53b0182e1b68f285ed5bc" ns3:_="" ns4:_="">
    <xsd:import namespace="dea6f8e5-7f54-4a7f-b106-e5dcd7f81d2a"/>
    <xsd:import namespace="2ebe0059-72b4-49a6-8385-6d31b326d7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6f8e5-7f54-4a7f-b106-e5dcd7f81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e0059-72b4-49a6-8385-6d31b326d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06BAA8-2C53-49F8-AFCF-D0014D0056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04915-074F-4585-BA25-7C5876709A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DBE664-6F44-40F3-88D7-88CD10B61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6f8e5-7f54-4a7f-b106-e5dcd7f81d2a"/>
    <ds:schemaRef ds:uri="2ebe0059-72b4-49a6-8385-6d31b326d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60C5A9-70D3-41F5-BE94-02BD40ABBB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800</Characters>
  <Application>Microsoft Office Word</Application>
  <DocSecurity>4</DocSecurity>
  <Lines>100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O'Neill</dc:creator>
  <cp:keywords/>
  <dc:description/>
  <cp:lastModifiedBy>Julie Kenny</cp:lastModifiedBy>
  <cp:revision>2</cp:revision>
  <dcterms:created xsi:type="dcterms:W3CDTF">2026-02-05T15:20:00Z</dcterms:created>
  <dcterms:modified xsi:type="dcterms:W3CDTF">2026-02-05T15:20:00Z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0x0101006EE462919AB4F543AD79B0B33A3DD20B</vt:lpwstr>
  </property>
  <property fmtid="{D5CDD505-2E9C-101B-9397-08002B2CF9AE}" pid="3" name="MSIP_Label_cd16a498-722f-4f17-9158-0a3c05298092_Enabled">
    <vt:lpwstr>true</vt:lpwstr>
  </property>
  <property fmtid="{D5CDD505-2E9C-101B-9397-08002B2CF9AE}" pid="4" name="MSIP_Label_cd16a498-722f-4f17-9158-0a3c05298092_SetDate">
    <vt:lpwstr>2026-01-27T15:44:39Z</vt:lpwstr>
  </property>
  <property fmtid="{D5CDD505-2E9C-101B-9397-08002B2CF9AE}" pid="5" name="MSIP_Label_cd16a498-722f-4f17-9158-0a3c05298092_Method">
    <vt:lpwstr>Standard</vt:lpwstr>
  </property>
  <property fmtid="{D5CDD505-2E9C-101B-9397-08002B2CF9AE}" pid="6" name="MSIP_Label_cd16a498-722f-4f17-9158-0a3c05298092_Name">
    <vt:lpwstr>CGL-Official</vt:lpwstr>
  </property>
  <property fmtid="{D5CDD505-2E9C-101B-9397-08002B2CF9AE}" pid="7" name="MSIP_Label_cd16a498-722f-4f17-9158-0a3c05298092_SiteId">
    <vt:lpwstr>50afbcdc-4916-445a-bbc1-504fd063b671</vt:lpwstr>
  </property>
  <property fmtid="{D5CDD505-2E9C-101B-9397-08002B2CF9AE}" pid="8" name="MSIP_Label_cd16a498-722f-4f17-9158-0a3c05298092_ActionId">
    <vt:lpwstr>a26a29e0-e9d5-42af-8412-c50f5500b10f</vt:lpwstr>
  </property>
  <property fmtid="{D5CDD505-2E9C-101B-9397-08002B2CF9AE}" pid="9" name="MSIP_Label_cd16a498-722f-4f17-9158-0a3c05298092_ContentBits">
    <vt:lpwstr>0</vt:lpwstr>
  </property>
  <property fmtid="{D5CDD505-2E9C-101B-9397-08002B2CF9AE}" pid="10" name="MSIP_Label_cd16a498-722f-4f17-9158-0a3c05298092_Tag">
    <vt:lpwstr>10, 3, 0, 1</vt:lpwstr>
  </property>
</Properties>
</file>