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E0D0" w14:textId="5BE8C9DB" w:rsidR="00F93C9E" w:rsidRPr="005277C6" w:rsidRDefault="00F93C9E" w:rsidP="002E0843">
      <w:pPr>
        <w:ind w:left="0" w:firstLine="0"/>
        <w:rPr>
          <w:rFonts w:ascii="Century Gothic" w:hAnsi="Century Gothic"/>
          <w:sz w:val="24"/>
          <w:szCs w:val="24"/>
        </w:rPr>
      </w:pPr>
    </w:p>
    <w:p w14:paraId="210AE0D1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AD3434">
        <w:rPr>
          <w:rFonts w:ascii="Century Gothic" w:hAnsi="Century Gothic"/>
          <w:sz w:val="24"/>
          <w:szCs w:val="24"/>
          <w:u w:val="single" w:color="000000"/>
        </w:rPr>
        <w:t>5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226310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9638A6">
        <w:rPr>
          <w:rFonts w:ascii="Century Gothic" w:hAnsi="Century Gothic"/>
          <w:sz w:val="24"/>
          <w:szCs w:val="24"/>
          <w:u w:val="single" w:color="000000"/>
        </w:rPr>
        <w:t>1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210AE0D2" w14:textId="77777777" w:rsidR="005277C6" w:rsidRPr="005277C6" w:rsidRDefault="009638A6">
      <w:pPr>
        <w:ind w:left="1191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The benefits of a healthy lifestyle</w:t>
      </w:r>
    </w:p>
    <w:p w14:paraId="18EA2713" w14:textId="77777777" w:rsidR="00FE49D1" w:rsidRPr="00481EBE" w:rsidRDefault="00FE49D1" w:rsidP="00FE49D1">
      <w:pPr>
        <w:ind w:left="1262" w:firstLine="0"/>
        <w:jc w:val="center"/>
        <w:rPr>
          <w:rFonts w:ascii="Century Gothic" w:hAnsi="Century Gothic"/>
        </w:rPr>
      </w:pPr>
      <w:hyperlink r:id="rId11" w:history="1">
        <w:r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210AE0D6" w14:textId="5B15710F" w:rsidR="00F93C9E" w:rsidRPr="00FE49D1" w:rsidRDefault="00FE49D1" w:rsidP="00FE49D1">
      <w:pPr>
        <w:ind w:left="1262" w:firstLine="0"/>
        <w:jc w:val="center"/>
        <w:rPr>
          <w:rFonts w:ascii="Century Gothic" w:hAnsi="Century Gothic"/>
          <w:b w:val="0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210AE0D7" w14:textId="77777777" w:rsidR="00F93C9E" w:rsidRPr="005277C6" w:rsidRDefault="00A47229">
      <w:pPr>
        <w:ind w:left="0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210AE0E5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D8" w14:textId="77777777" w:rsidR="004A585A" w:rsidRPr="00FE49D1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 xml:space="preserve"> </w:t>
            </w:r>
          </w:p>
          <w:p w14:paraId="210AE0D9" w14:textId="77777777" w:rsidR="004A585A" w:rsidRPr="00FE49D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FE49D1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210AE0DA" w14:textId="77777777" w:rsidR="006C222C" w:rsidRPr="00FE49D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FE49D1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210AE0DB" w14:textId="77777777" w:rsidR="006C222C" w:rsidRPr="00FE49D1" w:rsidRDefault="00FE49D1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2" w:history="1">
              <w:r w:rsidR="006C222C" w:rsidRPr="00FE49D1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210AE0DC" w14:textId="77777777" w:rsidR="006C222C" w:rsidRPr="00FE49D1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DD" w14:textId="77777777" w:rsidR="004A585A" w:rsidRPr="00FE49D1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 xml:space="preserve"> </w:t>
            </w:r>
          </w:p>
          <w:p w14:paraId="210AE0DE" w14:textId="77777777" w:rsidR="00832372" w:rsidRPr="00FE49D1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>Learning outcome</w:t>
            </w:r>
          </w:p>
          <w:p w14:paraId="210AE0DF" w14:textId="77777777" w:rsidR="007C7ECF" w:rsidRPr="00FE49D1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</w:p>
          <w:p w14:paraId="210AE0E0" w14:textId="77777777" w:rsidR="007C7ECF" w:rsidRPr="00FE49D1" w:rsidRDefault="007C7ECF" w:rsidP="007C7EC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210AE0E1" w14:textId="77777777" w:rsidR="007C7ECF" w:rsidRPr="00FE49D1" w:rsidRDefault="007C7ECF" w:rsidP="007C7EC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10AE0E2" w14:textId="3BA33635" w:rsidR="00AD3434" w:rsidRPr="00FE49D1" w:rsidRDefault="009638A6" w:rsidP="007C7ECF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Confidence to feel equipped to make healthy lifestyle choices including friendship </w:t>
            </w:r>
            <w:r w:rsidR="00FE49D1" w:rsidRPr="00FE49D1">
              <w:rPr>
                <w:rFonts w:ascii="Century Gothic" w:hAnsi="Century Gothic"/>
                <w:sz w:val="22"/>
                <w:szCs w:val="22"/>
              </w:rPr>
              <w:t>groups.</w:t>
            </w:r>
          </w:p>
          <w:p w14:paraId="210AE0E3" w14:textId="49C6DB7E" w:rsidR="009638A6" w:rsidRPr="00FE49D1" w:rsidRDefault="009638A6" w:rsidP="007C7ECF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An ability to recognise feelings and access support for uncomfortable </w:t>
            </w:r>
            <w:r w:rsidR="00FE49D1" w:rsidRPr="00FE49D1">
              <w:rPr>
                <w:rFonts w:ascii="Century Gothic" w:hAnsi="Century Gothic"/>
                <w:sz w:val="22"/>
                <w:szCs w:val="22"/>
              </w:rPr>
              <w:t>feelings.</w:t>
            </w:r>
          </w:p>
          <w:p w14:paraId="210AE0E4" w14:textId="77777777" w:rsidR="007C7ECF" w:rsidRPr="00FE49D1" w:rsidRDefault="007C7ECF">
            <w:pPr>
              <w:ind w:left="36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5277C6" w14:paraId="210AE0E8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E6" w14:textId="77777777" w:rsidR="004A585A" w:rsidRPr="00FE49D1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E7" w14:textId="77777777" w:rsidR="004A585A" w:rsidRPr="00FE49D1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FE49D1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FE49D1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210AE0F2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E9" w14:textId="77777777" w:rsidR="004A585A" w:rsidRPr="00FE49D1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EA" w14:textId="571241F0" w:rsidR="00832372" w:rsidRPr="00FE49D1" w:rsidRDefault="00FE49D1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="003701C6" w:rsidRPr="00FE49D1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r w:rsidRPr="00FE49D1">
              <w:rPr>
                <w:rFonts w:ascii="Century Gothic" w:hAnsi="Century Gothic"/>
                <w:sz w:val="22"/>
                <w:szCs w:val="22"/>
              </w:rPr>
              <w:t>electronically.</w:t>
            </w:r>
          </w:p>
          <w:p w14:paraId="210AE0EB" w14:textId="77777777" w:rsidR="003701C6" w:rsidRPr="00FE49D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10AE0EC" w14:textId="77777777" w:rsidR="003701C6" w:rsidRPr="00FE49D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210AE0ED" w14:textId="77777777" w:rsidR="003701C6" w:rsidRPr="00FE49D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10AE0EE" w14:textId="77777777" w:rsidR="003701C6" w:rsidRPr="00FE49D1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</w:t>
            </w:r>
          </w:p>
          <w:p w14:paraId="210AE0F1" w14:textId="77777777" w:rsidR="004A585A" w:rsidRPr="00FE49D1" w:rsidRDefault="004A585A" w:rsidP="00FE49D1">
            <w:pPr>
              <w:ind w:left="0" w:right="18" w:firstLine="0"/>
              <w:rPr>
                <w:rFonts w:ascii="Century Gothic" w:hAnsi="Century Gothic"/>
                <w:sz w:val="22"/>
              </w:rPr>
            </w:pPr>
          </w:p>
        </w:tc>
      </w:tr>
      <w:tr w:rsidR="00954669" w:rsidRPr="005277C6" w14:paraId="210AE103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F3" w14:textId="77777777" w:rsidR="00954669" w:rsidRPr="00FE49D1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0F4" w14:textId="72787152" w:rsidR="00F06DC3" w:rsidRPr="00FE49D1" w:rsidRDefault="00FE49D1" w:rsidP="00F06DC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="0066144A" w:rsidRPr="00FE49D1">
              <w:rPr>
                <w:rFonts w:ascii="Century Gothic" w:hAnsi="Century Gothic"/>
                <w:b/>
                <w:bCs/>
                <w:sz w:val="22"/>
                <w:szCs w:val="22"/>
              </w:rPr>
              <w:t>Introduction activity – whole class</w:t>
            </w:r>
          </w:p>
          <w:p w14:paraId="210AE0F5" w14:textId="77777777" w:rsidR="0066144A" w:rsidRPr="00FE49D1" w:rsidRDefault="0066144A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10AE0F6" w14:textId="3D656267" w:rsidR="008E4DE5" w:rsidRPr="00FE49D1" w:rsidRDefault="00EE4952" w:rsidP="00EE4952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The first session is going to explore and re-cap the work that has been completed in previous sessions since </w:t>
            </w:r>
            <w:r w:rsidR="008E4DE5" w:rsidRPr="00FE49D1">
              <w:rPr>
                <w:rFonts w:ascii="Century Gothic" w:hAnsi="Century Gothic"/>
                <w:sz w:val="22"/>
                <w:szCs w:val="22"/>
              </w:rPr>
              <w:t>the start of key Stage 2 on:</w:t>
            </w:r>
            <w:r w:rsidR="00FE49D1">
              <w:rPr>
                <w:rFonts w:ascii="Century Gothic" w:hAnsi="Century Gothic"/>
                <w:sz w:val="22"/>
                <w:szCs w:val="22"/>
              </w:rPr>
              <w:br/>
            </w:r>
            <w:r w:rsidR="00FE49D1">
              <w:rPr>
                <w:rFonts w:ascii="Century Gothic" w:hAnsi="Century Gothic"/>
                <w:sz w:val="22"/>
                <w:szCs w:val="22"/>
              </w:rPr>
              <w:br/>
            </w:r>
            <w:r w:rsidR="00FE49D1">
              <w:rPr>
                <w:rFonts w:ascii="Century Gothic" w:hAnsi="Century Gothic"/>
                <w:sz w:val="22"/>
                <w:szCs w:val="22"/>
              </w:rPr>
              <w:lastRenderedPageBreak/>
              <w:br/>
            </w:r>
          </w:p>
          <w:p w14:paraId="210AE0F7" w14:textId="0E5461E3" w:rsidR="00A20436" w:rsidRPr="00FE49D1" w:rsidRDefault="006C6ADB" w:rsidP="008E4DE5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What makes a healthy </w:t>
            </w:r>
            <w:r w:rsidR="00FE49D1" w:rsidRPr="00FE49D1">
              <w:rPr>
                <w:rFonts w:ascii="Century Gothic" w:hAnsi="Century Gothic"/>
                <w:sz w:val="22"/>
                <w:szCs w:val="22"/>
              </w:rPr>
              <w:t>lifestyle?</w:t>
            </w:r>
          </w:p>
          <w:p w14:paraId="210AE0F8" w14:textId="43CB054F" w:rsidR="006C6ADB" w:rsidRPr="00FE49D1" w:rsidRDefault="006C6ADB" w:rsidP="008E4DE5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The benefits of having a positive friendship </w:t>
            </w:r>
            <w:r w:rsidR="00FE49D1" w:rsidRPr="00FE49D1">
              <w:rPr>
                <w:rFonts w:ascii="Century Gothic" w:hAnsi="Century Gothic"/>
                <w:sz w:val="22"/>
                <w:szCs w:val="22"/>
              </w:rPr>
              <w:t>group.</w:t>
            </w:r>
          </w:p>
          <w:p w14:paraId="210AE0F9" w14:textId="77777777" w:rsidR="006C6ADB" w:rsidRPr="00FE49D1" w:rsidRDefault="006C6ADB" w:rsidP="008E4DE5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>Making informed decisions</w:t>
            </w:r>
          </w:p>
          <w:p w14:paraId="210AE0FA" w14:textId="77777777" w:rsidR="006C6ADB" w:rsidRPr="00FE49D1" w:rsidRDefault="006C6ADB" w:rsidP="008E4DE5">
            <w:pPr>
              <w:pStyle w:val="BodyText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>Recognising your feelings and having healthy management of them</w:t>
            </w:r>
          </w:p>
          <w:p w14:paraId="210AE0FB" w14:textId="77777777" w:rsidR="000860F1" w:rsidRPr="00FE49D1" w:rsidRDefault="000860F1" w:rsidP="000860F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10AE0FC" w14:textId="77777777" w:rsidR="000860F1" w:rsidRPr="00FE49D1" w:rsidRDefault="000860F1" w:rsidP="000860F1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10AE0FD" w14:textId="77777777" w:rsidR="000860F1" w:rsidRPr="00FE49D1" w:rsidRDefault="000860F1" w:rsidP="000860F1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FE49D1">
              <w:rPr>
                <w:rFonts w:ascii="Century Gothic" w:hAnsi="Century Gothic"/>
                <w:b/>
                <w:sz w:val="22"/>
                <w:szCs w:val="22"/>
              </w:rPr>
              <w:t>Main activity</w:t>
            </w:r>
          </w:p>
          <w:p w14:paraId="210AE0FE" w14:textId="77777777" w:rsidR="000860F1" w:rsidRPr="00FE49D1" w:rsidRDefault="000860F1" w:rsidP="000860F1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10AE0FF" w14:textId="77C6E07B" w:rsidR="000860F1" w:rsidRPr="00FE49D1" w:rsidRDefault="000860F1" w:rsidP="000860F1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FE49D1">
              <w:rPr>
                <w:rFonts w:ascii="Century Gothic" w:hAnsi="Century Gothic"/>
                <w:sz w:val="22"/>
                <w:szCs w:val="22"/>
              </w:rPr>
              <w:t xml:space="preserve">In small </w:t>
            </w:r>
            <w:r w:rsidR="00FE49D1" w:rsidRPr="00FE49D1">
              <w:rPr>
                <w:rFonts w:ascii="Century Gothic" w:hAnsi="Century Gothic"/>
                <w:sz w:val="22"/>
                <w:szCs w:val="22"/>
              </w:rPr>
              <w:t>groups,</w:t>
            </w:r>
            <w:r w:rsidRPr="00FE49D1">
              <w:rPr>
                <w:rFonts w:ascii="Century Gothic" w:hAnsi="Century Gothic"/>
                <w:sz w:val="22"/>
                <w:szCs w:val="22"/>
              </w:rPr>
              <w:t xml:space="preserve"> posters to promote healthy lifestyles are to be created which is to include having a positive friendship group and making informed decisions, how to recognise when we don’t feel healthy and what you can do to manage these signs (healthy coping techniques and accessing support). </w:t>
            </w:r>
          </w:p>
          <w:p w14:paraId="210AE100" w14:textId="77777777" w:rsidR="00A20436" w:rsidRPr="00FE49D1" w:rsidRDefault="00A20436" w:rsidP="003241A6">
            <w:pPr>
              <w:pStyle w:val="BodyText"/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10AE101" w14:textId="77777777" w:rsidR="000E2BB6" w:rsidRPr="00FE49D1" w:rsidRDefault="000E2BB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10AE102" w14:textId="77777777" w:rsidR="0066144A" w:rsidRPr="00FE49D1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5277C6" w14:paraId="210AE108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104" w14:textId="77777777" w:rsidR="00F06DC3" w:rsidRPr="00FE49D1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FE49D1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FE49D1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E105" w14:textId="38077646" w:rsidR="00041EF5" w:rsidRPr="00FE49D1" w:rsidRDefault="00FE49D1" w:rsidP="00041EF5">
            <w:pPr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br/>
            </w:r>
            <w:r w:rsidR="00041EF5" w:rsidRPr="00FE49D1">
              <w:rPr>
                <w:rFonts w:ascii="Century Gothic" w:hAnsi="Century Gothic"/>
                <w:b w:val="0"/>
                <w:sz w:val="22"/>
              </w:rPr>
              <w:t>To assess understanding; share the ideas from the above activity.</w:t>
            </w:r>
          </w:p>
          <w:p w14:paraId="210AE106" w14:textId="77777777" w:rsidR="001E1986" w:rsidRPr="00FE49D1" w:rsidRDefault="001E1986" w:rsidP="00041EF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10AE107" w14:textId="72C051E2" w:rsidR="00F06DC3" w:rsidRPr="00FE49D1" w:rsidRDefault="001E1986" w:rsidP="00A259A0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FE49D1">
              <w:rPr>
                <w:rFonts w:ascii="Century Gothic" w:hAnsi="Century Gothic"/>
                <w:b w:val="0"/>
                <w:sz w:val="22"/>
              </w:rPr>
              <w:t xml:space="preserve">Additional </w:t>
            </w:r>
            <w:r w:rsidR="00FE49D1" w:rsidRPr="00FE49D1">
              <w:rPr>
                <w:rFonts w:ascii="Century Gothic" w:hAnsi="Century Gothic"/>
                <w:b w:val="0"/>
                <w:sz w:val="22"/>
              </w:rPr>
              <w:t>question:</w:t>
            </w:r>
            <w:r w:rsidRPr="00FE49D1">
              <w:rPr>
                <w:rFonts w:ascii="Century Gothic" w:hAnsi="Century Gothic"/>
                <w:b w:val="0"/>
                <w:sz w:val="22"/>
              </w:rPr>
              <w:t xml:space="preserve"> is there something you currently do that you could do differently to be </w:t>
            </w:r>
            <w:r w:rsidR="00FE49D1" w:rsidRPr="00FE49D1">
              <w:rPr>
                <w:rFonts w:ascii="Century Gothic" w:hAnsi="Century Gothic"/>
                <w:b w:val="0"/>
                <w:sz w:val="22"/>
              </w:rPr>
              <w:t>healthier</w:t>
            </w:r>
            <w:r w:rsidRPr="00FE49D1">
              <w:rPr>
                <w:rFonts w:ascii="Century Gothic" w:hAnsi="Century Gothic"/>
                <w:b w:val="0"/>
                <w:sz w:val="22"/>
              </w:rPr>
              <w:t>?</w:t>
            </w:r>
            <w:r w:rsidR="00FE49D1">
              <w:rPr>
                <w:rFonts w:ascii="Century Gothic" w:hAnsi="Century Gothic"/>
                <w:b w:val="0"/>
                <w:sz w:val="22"/>
              </w:rPr>
              <w:br/>
            </w:r>
          </w:p>
        </w:tc>
      </w:tr>
    </w:tbl>
    <w:p w14:paraId="210AE109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E110" w14:textId="77777777" w:rsidR="00EE4952" w:rsidRDefault="00EE4952">
      <w:pPr>
        <w:spacing w:line="240" w:lineRule="auto"/>
      </w:pPr>
      <w:r>
        <w:separator/>
      </w:r>
    </w:p>
  </w:endnote>
  <w:endnote w:type="continuationSeparator" w:id="0">
    <w:p w14:paraId="210AE111" w14:textId="77777777" w:rsidR="00EE4952" w:rsidRDefault="00EE4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E113" w14:textId="77777777" w:rsidR="00EE4952" w:rsidRDefault="00EE495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10AE114" w14:textId="77777777" w:rsidR="00EE4952" w:rsidRDefault="00EE495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E115" w14:textId="5CE43971" w:rsidR="00EE4952" w:rsidRDefault="00393366">
    <w:pPr>
      <w:ind w:left="0" w:firstLine="0"/>
    </w:pPr>
    <w:r w:rsidRPr="0097107A">
      <w:rPr>
        <w:rFonts w:ascii="Century Gothic" w:hAnsi="Century Gothic"/>
        <w:b w:val="0"/>
        <w:bCs/>
      </w:rPr>
      <w:t xml:space="preserve">HE; Drugs, </w:t>
    </w:r>
    <w:r w:rsidR="0097107A" w:rsidRPr="0097107A">
      <w:rPr>
        <w:rFonts w:ascii="Century Gothic" w:hAnsi="Century Gothic"/>
        <w:b w:val="0"/>
        <w:bCs/>
      </w:rPr>
      <w:t>alcohol,</w:t>
    </w:r>
    <w:r w:rsidRPr="0097107A">
      <w:rPr>
        <w:rFonts w:ascii="Century Gothic" w:hAnsi="Century Gothic"/>
        <w:b w:val="0"/>
        <w:bCs/>
      </w:rPr>
      <w:t xml:space="preserve"> and tobacco</w:t>
    </w:r>
    <w:r w:rsidRPr="0097107A">
      <w:rPr>
        <w:rFonts w:ascii="Century Gothic" w:hAnsi="Century Gothic"/>
        <w:b w:val="0"/>
        <w:bCs/>
      </w:rPr>
      <w:ptab w:relativeTo="margin" w:alignment="center" w:leader="none"/>
    </w:r>
    <w:r w:rsidR="0097107A">
      <w:tab/>
    </w:r>
    <w:r w:rsidR="0097107A">
      <w:tab/>
    </w:r>
    <w:r w:rsidR="0097107A">
      <w:tab/>
    </w:r>
    <w:r w:rsidR="0097107A">
      <w:tab/>
    </w:r>
    <w:r w:rsidR="0097107A">
      <w:tab/>
    </w:r>
    <w:r w:rsidR="0097107A">
      <w:tab/>
    </w:r>
    <w:r w:rsidR="0097107A" w:rsidRPr="005D710D">
      <w:rPr>
        <w:rFonts w:ascii="Century Gothic" w:hAnsi="Century Gothic"/>
        <w:b w:val="0"/>
        <w:bCs/>
      </w:rPr>
      <w:t xml:space="preserve">Author: </w:t>
    </w:r>
    <w:hyperlink r:id="rId1" w:history="1">
      <w:r w:rsidR="0097107A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E116" w14:textId="77777777" w:rsidR="00EE4952" w:rsidRDefault="00EE495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10AE117" w14:textId="77777777" w:rsidR="00EE4952" w:rsidRDefault="00EE495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E10E" w14:textId="77777777" w:rsidR="00EE4952" w:rsidRDefault="00EE4952">
      <w:pPr>
        <w:spacing w:line="240" w:lineRule="auto"/>
      </w:pPr>
      <w:r>
        <w:separator/>
      </w:r>
    </w:p>
  </w:footnote>
  <w:footnote w:type="continuationSeparator" w:id="0">
    <w:p w14:paraId="210AE10F" w14:textId="77777777" w:rsidR="00EE4952" w:rsidRDefault="00EE4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E112" w14:textId="2AFE81E0" w:rsidR="002377B5" w:rsidRDefault="002377B5" w:rsidP="002E084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B04"/>
    <w:multiLevelType w:val="hybridMultilevel"/>
    <w:tmpl w:val="511E74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0F2E5C"/>
    <w:multiLevelType w:val="hybridMultilevel"/>
    <w:tmpl w:val="940868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41C6"/>
    <w:multiLevelType w:val="hybridMultilevel"/>
    <w:tmpl w:val="0B869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432AE"/>
    <w:multiLevelType w:val="hybridMultilevel"/>
    <w:tmpl w:val="02501F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63683"/>
    <w:multiLevelType w:val="hybridMultilevel"/>
    <w:tmpl w:val="0C4072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B28C6"/>
    <w:multiLevelType w:val="hybridMultilevel"/>
    <w:tmpl w:val="CD84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301E"/>
    <w:multiLevelType w:val="hybridMultilevel"/>
    <w:tmpl w:val="311C48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22D43"/>
    <w:rsid w:val="00036C44"/>
    <w:rsid w:val="00041EF5"/>
    <w:rsid w:val="000860F1"/>
    <w:rsid w:val="000C638C"/>
    <w:rsid w:val="000E2BB6"/>
    <w:rsid w:val="00125960"/>
    <w:rsid w:val="00147680"/>
    <w:rsid w:val="001A504C"/>
    <w:rsid w:val="001B6983"/>
    <w:rsid w:val="001E1986"/>
    <w:rsid w:val="00206F92"/>
    <w:rsid w:val="00226310"/>
    <w:rsid w:val="002377B5"/>
    <w:rsid w:val="00261824"/>
    <w:rsid w:val="002D1DDB"/>
    <w:rsid w:val="002E0843"/>
    <w:rsid w:val="00321FCB"/>
    <w:rsid w:val="003241A6"/>
    <w:rsid w:val="003701C6"/>
    <w:rsid w:val="00393366"/>
    <w:rsid w:val="003B2287"/>
    <w:rsid w:val="003B4AAF"/>
    <w:rsid w:val="004002F6"/>
    <w:rsid w:val="00452F30"/>
    <w:rsid w:val="004738D7"/>
    <w:rsid w:val="004A585A"/>
    <w:rsid w:val="004D6F91"/>
    <w:rsid w:val="005203A8"/>
    <w:rsid w:val="005277C6"/>
    <w:rsid w:val="00552ED6"/>
    <w:rsid w:val="0058342D"/>
    <w:rsid w:val="005C1B91"/>
    <w:rsid w:val="005E3B50"/>
    <w:rsid w:val="00630AFB"/>
    <w:rsid w:val="0066144A"/>
    <w:rsid w:val="006971E4"/>
    <w:rsid w:val="006C222C"/>
    <w:rsid w:val="006C6ADB"/>
    <w:rsid w:val="0070437B"/>
    <w:rsid w:val="00715927"/>
    <w:rsid w:val="00791B2B"/>
    <w:rsid w:val="007C7ECF"/>
    <w:rsid w:val="00832372"/>
    <w:rsid w:val="00844A4A"/>
    <w:rsid w:val="0085667D"/>
    <w:rsid w:val="00883506"/>
    <w:rsid w:val="008B6A53"/>
    <w:rsid w:val="008D04A0"/>
    <w:rsid w:val="008E2879"/>
    <w:rsid w:val="008E4DE5"/>
    <w:rsid w:val="008F4A4E"/>
    <w:rsid w:val="00954669"/>
    <w:rsid w:val="009638A6"/>
    <w:rsid w:val="0097107A"/>
    <w:rsid w:val="00975D34"/>
    <w:rsid w:val="0099751F"/>
    <w:rsid w:val="009B00F3"/>
    <w:rsid w:val="009F55F2"/>
    <w:rsid w:val="00A10B84"/>
    <w:rsid w:val="00A20436"/>
    <w:rsid w:val="00A24B04"/>
    <w:rsid w:val="00A259A0"/>
    <w:rsid w:val="00A47229"/>
    <w:rsid w:val="00A838DA"/>
    <w:rsid w:val="00AD3434"/>
    <w:rsid w:val="00AF075A"/>
    <w:rsid w:val="00AF6CF3"/>
    <w:rsid w:val="00BB1044"/>
    <w:rsid w:val="00BC11F2"/>
    <w:rsid w:val="00BC361C"/>
    <w:rsid w:val="00BD37E0"/>
    <w:rsid w:val="00C91CD5"/>
    <w:rsid w:val="00CB75C7"/>
    <w:rsid w:val="00D93FE3"/>
    <w:rsid w:val="00EA294A"/>
    <w:rsid w:val="00EC6C68"/>
    <w:rsid w:val="00ED76D7"/>
    <w:rsid w:val="00EE38C9"/>
    <w:rsid w:val="00EE4952"/>
    <w:rsid w:val="00EE72F8"/>
    <w:rsid w:val="00F06DC3"/>
    <w:rsid w:val="00F22F15"/>
    <w:rsid w:val="00F3214E"/>
    <w:rsid w:val="00F93C9E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E0CD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144A"/>
    <w:rPr>
      <w:rFonts w:ascii="Gill Sans MT" w:eastAsia="Times New Roman" w:hAnsi="Gill Sans M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he-association.org.uk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ngegrowlive.org/positive-choices-covent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E85E-4989-46CB-A3C1-EBC1327BA64C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2.xml><?xml version="1.0" encoding="utf-8"?>
<ds:datastoreItem xmlns:ds="http://schemas.openxmlformats.org/officeDocument/2006/customXml" ds:itemID="{B6C3F0FC-D168-4C4A-A51C-BD0C2726F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A3534-60C2-4150-A618-8C01CCA5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990B0-0F0D-48A6-A67E-9EE01344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14</cp:revision>
  <dcterms:created xsi:type="dcterms:W3CDTF">2020-03-03T14:18:00Z</dcterms:created>
  <dcterms:modified xsi:type="dcterms:W3CDTF">2021-06-17T08:43:00Z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731600</vt:r8>
  </property>
  <property fmtid="{D5CDD505-2E9C-101B-9397-08002B2CF9AE}" pid="4" name="TaxKeyword">
    <vt:lpwstr/>
  </property>
</Properties>
</file>